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F85" w:rsidRDefault="00E06F85" w:rsidP="00E06F8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Входная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контрольная работа по ОБЖ в 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классе.</w:t>
      </w:r>
    </w:p>
    <w:p w:rsidR="00E06F85" w:rsidRDefault="00E06F85" w:rsidP="00E06F85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 вы понимаете слово «жизнедеятельность»? Выберите правильный ответ: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пребывание;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наслаждение;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обретение;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существование.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F85" w:rsidRDefault="00E06F85" w:rsidP="00E06F85">
      <w:pPr>
        <w:pStyle w:val="a3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Какие службы входят в систему обеспечения безопасности человека?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«Скорая помощь»;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служба городского пассажирского транспорта;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пожарная охрана;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служба спасения;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городская справочная служба;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служба связи;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служба газа;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полиция;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и) служба погоды.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F85" w:rsidRDefault="00E06F85" w:rsidP="00E06F85">
      <w:pPr>
        <w:tabs>
          <w:tab w:val="left" w:pos="1197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 xml:space="preserve">Из перечисленных ниже причин выберите те, которые являются причинами вынужденного автономного существования в природных условиях. 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потеря части продуктов питания, потеря компаса. 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несвоевременная регистрация туристической группы перед выходом на маршрут. 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потеря ориентировки на местности во время похода, авария транспортных средств в условиях природной среды. 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плохие погодные условия на маршруте движения. 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sz w:val="24"/>
          <w:szCs w:val="24"/>
        </w:rPr>
        <w:t>Как должны двигаться пешеходы в соответствии с правилами поведения пешеходов?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следует двигаться, так как удобно пешеходу;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следует двигаться по более благоустроенной части дороги;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следует двигаться по тротуарам или пешеходным дорожкам, придерживаясь правой стороны, а где  их нет - по обочине.</w:t>
      </w:r>
    </w:p>
    <w:p w:rsidR="00E06F85" w:rsidRDefault="00E06F85" w:rsidP="00E06F85">
      <w:pPr>
        <w:tabs>
          <w:tab w:val="num" w:pos="54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F85" w:rsidRDefault="00E06F85" w:rsidP="00E06F85">
      <w:pPr>
        <w:tabs>
          <w:tab w:val="num" w:pos="54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sz w:val="24"/>
          <w:szCs w:val="24"/>
        </w:rPr>
        <w:t>Как вы поступите, если вы дома остались одни и вдруг звонок в дверь?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говорите с незнакомцем только через запертую дверь, что родителей дома нет, будут не скоро;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если человек представился сантехником или электриком, то дверь можно открыть;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никому чужому (малознакомому) человеку не открывай дверь;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буду действовать по обстоятельствам.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sz w:val="24"/>
          <w:szCs w:val="24"/>
        </w:rPr>
        <w:t>Какие природные явления относят к стихийным бедствиям?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дождь, ветер, снег, пожар;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землетрясение, наводнение, ураганы, сели;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оползни, снежные заносы, лесные пожары;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затрудняюсь ответить.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>
        <w:rPr>
          <w:rFonts w:ascii="Times New Roman" w:hAnsi="Times New Roman" w:cs="Times New Roman"/>
          <w:b/>
          <w:sz w:val="24"/>
          <w:szCs w:val="24"/>
        </w:rPr>
        <w:t>Как осуществляется оповещение населения об угрозе возникновения стихийных бедствий?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оповещение не осуществляется;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 радио, телевидению;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через средства печати;</w:t>
      </w:r>
    </w:p>
    <w:p w:rsidR="00E06F85" w:rsidRDefault="00E06F85" w:rsidP="00E06F8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6F85" w:rsidRDefault="00E06F85" w:rsidP="00E06F8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8. </w:t>
      </w:r>
      <w:r>
        <w:rPr>
          <w:rFonts w:ascii="Times New Roman" w:eastAsia="Calibri" w:hAnsi="Times New Roman" w:cs="Times New Roman"/>
          <w:b/>
          <w:sz w:val="24"/>
          <w:szCs w:val="24"/>
        </w:rPr>
        <w:t>Производственные аварии и катастрофы относятся к:</w:t>
      </w:r>
    </w:p>
    <w:p w:rsidR="00E06F85" w:rsidRDefault="00E06F85" w:rsidP="00E06F8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ЧС экологического характера;</w:t>
      </w:r>
    </w:p>
    <w:p w:rsidR="00E06F85" w:rsidRDefault="00E06F85" w:rsidP="00E06F8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ЧС природного характера;</w:t>
      </w:r>
    </w:p>
    <w:p w:rsidR="00E06F85" w:rsidRDefault="00E06F85" w:rsidP="00E06F8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ЧС техногенного характера;</w:t>
      </w:r>
    </w:p>
    <w:p w:rsidR="00E06F85" w:rsidRDefault="00E06F85" w:rsidP="00E06F8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стихийным бедствиям.</w:t>
      </w:r>
    </w:p>
    <w:p w:rsidR="00E06F85" w:rsidRDefault="00E06F85" w:rsidP="00E06F8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6F85" w:rsidRDefault="00E06F85" w:rsidP="00E06F8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9. </w:t>
      </w:r>
      <w:r>
        <w:rPr>
          <w:rFonts w:ascii="Times New Roman" w:eastAsia="Calibri" w:hAnsi="Times New Roman" w:cs="Times New Roman"/>
          <w:b/>
          <w:sz w:val="24"/>
          <w:szCs w:val="24"/>
        </w:rPr>
        <w:t>Чем отличается катастрофа от аварии:</w:t>
      </w:r>
    </w:p>
    <w:p w:rsidR="00E06F85" w:rsidRDefault="00E06F85" w:rsidP="00E06F8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наличием человеческих жертв, значительным ущербом;</w:t>
      </w:r>
    </w:p>
    <w:p w:rsidR="00E06F85" w:rsidRDefault="00E06F85" w:rsidP="00E06F8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воздействием поражающих факторов на людей;</w:t>
      </w:r>
    </w:p>
    <w:p w:rsidR="00E06F85" w:rsidRDefault="00E06F85" w:rsidP="00E06F8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воздействием на природную среду.</w:t>
      </w:r>
    </w:p>
    <w:p w:rsidR="00E06F85" w:rsidRDefault="00E06F85" w:rsidP="00E06F8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6F85" w:rsidRDefault="00E06F85" w:rsidP="00E06F8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r>
        <w:rPr>
          <w:rFonts w:ascii="Times New Roman" w:eastAsia="Calibri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пожара:</w:t>
      </w:r>
    </w:p>
    <w:p w:rsidR="00E06F85" w:rsidRDefault="00E06F85" w:rsidP="00E06F8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открытый огонь;</w:t>
      </w:r>
    </w:p>
    <w:p w:rsidR="00E06F85" w:rsidRDefault="00E06F85" w:rsidP="00E06F8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разрушение зданий и поражение людей за счет смещения поверхностных слоев земли;</w:t>
      </w:r>
    </w:p>
    <w:p w:rsidR="00E06F85" w:rsidRDefault="00E06F85" w:rsidP="00E06F8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интенсивное излучение гамма-лучей, поражающее людей;</w:t>
      </w:r>
    </w:p>
    <w:p w:rsidR="00E06F85" w:rsidRDefault="00E06F85" w:rsidP="00E06F8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токсичные продукты горения, поражающие органы дыхания человека.</w:t>
      </w:r>
    </w:p>
    <w:p w:rsidR="00E06F85" w:rsidRDefault="00E06F85" w:rsidP="00E06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F85" w:rsidRDefault="00E06F85" w:rsidP="00E06F85">
      <w:pPr>
        <w:tabs>
          <w:tab w:val="left" w:pos="1197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>
        <w:rPr>
          <w:rFonts w:ascii="Times New Roman" w:hAnsi="Times New Roman" w:cs="Times New Roman"/>
          <w:b/>
          <w:sz w:val="24"/>
          <w:szCs w:val="24"/>
        </w:rPr>
        <w:t xml:space="preserve">Совершение взрыва, поджога или иных действий, устрашающих население и создающих опасность гибели человека, причинения значительного имущественного ущерба либо наступления иных тяжких последствий, в целях воздействия на принятие решения органами власти или международными организациями, а также угроза совершения указанных действий в тех же целях – это: </w:t>
      </w:r>
    </w:p>
    <w:p w:rsidR="00E06F85" w:rsidRDefault="00E06F85" w:rsidP="00E06F85">
      <w:pPr>
        <w:tabs>
          <w:tab w:val="num" w:pos="153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чрезвычайная ситуация;  </w:t>
      </w:r>
    </w:p>
    <w:p w:rsidR="00E06F85" w:rsidRDefault="00E06F85" w:rsidP="00E06F85">
      <w:pPr>
        <w:tabs>
          <w:tab w:val="num" w:pos="153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диверсия; </w:t>
      </w:r>
    </w:p>
    <w:p w:rsidR="00E06F85" w:rsidRDefault="00E06F85" w:rsidP="00E06F85">
      <w:pPr>
        <w:tabs>
          <w:tab w:val="num" w:pos="153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террористический акт;  </w:t>
      </w:r>
    </w:p>
    <w:p w:rsidR="00E06F85" w:rsidRDefault="00E06F85" w:rsidP="00E06F85">
      <w:pPr>
        <w:tabs>
          <w:tab w:val="num" w:pos="153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преступная операция. </w:t>
      </w:r>
    </w:p>
    <w:p w:rsidR="00E06F85" w:rsidRDefault="00E06F85" w:rsidP="00E06F85">
      <w:pPr>
        <w:tabs>
          <w:tab w:val="num" w:pos="153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F85" w:rsidRDefault="00E06F85" w:rsidP="00E06F85">
      <w:pPr>
        <w:tabs>
          <w:tab w:val="left" w:pos="11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>
        <w:rPr>
          <w:rFonts w:ascii="Times New Roman" w:hAnsi="Times New Roman" w:cs="Times New Roman"/>
          <w:b/>
          <w:sz w:val="24"/>
          <w:szCs w:val="24"/>
        </w:rPr>
        <w:t xml:space="preserve">Как должен себя вести человек, если он оказался заложником? </w:t>
      </w:r>
    </w:p>
    <w:p w:rsidR="00E06F85" w:rsidRDefault="00E06F85" w:rsidP="00E06F85">
      <w:pPr>
        <w:tabs>
          <w:tab w:val="num" w:pos="15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делать что вздумается; </w:t>
      </w:r>
    </w:p>
    <w:p w:rsidR="00E06F85" w:rsidRDefault="00E06F85" w:rsidP="00E06F85">
      <w:pPr>
        <w:tabs>
          <w:tab w:val="num" w:pos="15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попытаться убежать;</w:t>
      </w:r>
    </w:p>
    <w:p w:rsidR="00E06F85" w:rsidRDefault="00E06F85" w:rsidP="00E06F85">
      <w:pPr>
        <w:tabs>
          <w:tab w:val="num" w:pos="15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сказать террористам, что они пожалеют об этом;</w:t>
      </w:r>
    </w:p>
    <w:p w:rsidR="00E06F85" w:rsidRDefault="00E06F85" w:rsidP="00E06F85">
      <w:pPr>
        <w:tabs>
          <w:tab w:val="num" w:pos="15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выполнять требования террористов, не создавать конфликтных ситуаций, сохранять психологическую устойчивость. </w:t>
      </w:r>
    </w:p>
    <w:p w:rsidR="00E06F85" w:rsidRDefault="00E06F85" w:rsidP="00E06F85">
      <w:pPr>
        <w:tabs>
          <w:tab w:val="num" w:pos="153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F85" w:rsidRDefault="00E06F85" w:rsidP="00E06F85">
      <w:pPr>
        <w:tabs>
          <w:tab w:val="num" w:pos="153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4FB" w:rsidRDefault="00F714FB"/>
    <w:sectPr w:rsidR="00F71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25D6E"/>
    <w:multiLevelType w:val="hybridMultilevel"/>
    <w:tmpl w:val="946C6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833"/>
    <w:rsid w:val="00CE4833"/>
    <w:rsid w:val="00E06F85"/>
    <w:rsid w:val="00F7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30D7"/>
  <w15:chartTrackingRefBased/>
  <w15:docId w15:val="{94A2BBD9-11C6-4765-A32F-7EFD0DE5B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F8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F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2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2812</Characters>
  <Application>Microsoft Office Word</Application>
  <DocSecurity>0</DocSecurity>
  <Lines>23</Lines>
  <Paragraphs>6</Paragraphs>
  <ScaleCrop>false</ScaleCrop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2019-10-22T10:59:00Z</dcterms:created>
  <dcterms:modified xsi:type="dcterms:W3CDTF">2019-10-22T11:00:00Z</dcterms:modified>
</cp:coreProperties>
</file>